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0CE7D" w14:textId="77777777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XI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11F0CE7E" w14:textId="77777777" w:rsidR="00E43BD1" w:rsidRDefault="00E43BD1" w:rsidP="008329C2">
      <w:pPr>
        <w:spacing w:after="0" w:line="360" w:lineRule="auto"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>Inschrijver beschrijft onde</w:t>
      </w:r>
      <w:bookmarkStart w:id="0" w:name="_GoBack"/>
      <w:bookmarkEnd w:id="0"/>
      <w:r>
        <w:rPr>
          <w:rFonts w:cstheme="minorHAnsi"/>
          <w:sz w:val="20"/>
        </w:rPr>
        <w:t xml:space="preserve">rstaand zijn </w:t>
      </w:r>
      <w:r w:rsidR="00411729"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>kansen</w:t>
      </w:r>
      <w:r w:rsidR="00502B58">
        <w:rPr>
          <w:rFonts w:cstheme="minorHAnsi"/>
          <w:sz w:val="20"/>
        </w:rPr>
        <w:t>. Inschrijver dient zijn kansen te prioriteren, waarbij kans 1 de meest belangrijke kans is.</w:t>
      </w:r>
      <w:r>
        <w:rPr>
          <w:rFonts w:cstheme="minorHAnsi"/>
          <w:sz w:val="20"/>
        </w:rPr>
        <w:t xml:space="preserve"> Per kans beschrijft Inschrijver de volgende aspecten:</w:t>
      </w:r>
    </w:p>
    <w:p w14:paraId="11F0CE7F" w14:textId="77777777" w:rsidR="00E43BD1" w:rsidRDefault="00E43BD1" w:rsidP="008329C2">
      <w:pPr>
        <w:pStyle w:val="Lijstaline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</w:rPr>
      </w:pPr>
      <w:r w:rsidRPr="002F1606">
        <w:rPr>
          <w:rFonts w:cstheme="minorHAnsi"/>
          <w:sz w:val="20"/>
        </w:rPr>
        <w:t xml:space="preserve">Op welke wijze draagt deze kans extra bij aan </w:t>
      </w:r>
      <w:r>
        <w:rPr>
          <w:rFonts w:cstheme="minorHAnsi"/>
          <w:sz w:val="20"/>
        </w:rPr>
        <w:t>het</w:t>
      </w:r>
      <w:r w:rsidRPr="002F1606">
        <w:rPr>
          <w:rFonts w:cstheme="minorHAnsi"/>
          <w:sz w:val="20"/>
        </w:rPr>
        <w:t xml:space="preserve"> realis</w:t>
      </w:r>
      <w:r>
        <w:rPr>
          <w:rFonts w:cstheme="minorHAnsi"/>
          <w:sz w:val="20"/>
        </w:rPr>
        <w:t>eren van de projectdoelstelling(en);</w:t>
      </w:r>
    </w:p>
    <w:p w14:paraId="11F0CE80" w14:textId="77777777" w:rsidR="00E43BD1" w:rsidRDefault="00E43BD1" w:rsidP="008329C2">
      <w:pPr>
        <w:pStyle w:val="Lijstaline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 xml:space="preserve">Onderbouwing </w:t>
      </w:r>
      <w:r w:rsidRPr="00F42D21">
        <w:rPr>
          <w:rFonts w:cstheme="minorHAnsi"/>
          <w:sz w:val="20"/>
        </w:rPr>
        <w:t xml:space="preserve">van de effectiviteit van </w:t>
      </w:r>
      <w:r>
        <w:rPr>
          <w:rFonts w:cstheme="minorHAnsi"/>
          <w:sz w:val="20"/>
        </w:rPr>
        <w:t>de kans</w:t>
      </w:r>
      <w:r w:rsidRPr="00F42D21">
        <w:rPr>
          <w:rFonts w:cstheme="minorHAnsi"/>
          <w:sz w:val="20"/>
        </w:rPr>
        <w:t xml:space="preserve"> met meetbare prestatie-informatie</w:t>
      </w:r>
      <w:r>
        <w:rPr>
          <w:rFonts w:cstheme="minorHAnsi"/>
          <w:sz w:val="20"/>
        </w:rPr>
        <w:t>;</w:t>
      </w:r>
    </w:p>
    <w:p w14:paraId="11F0CE81" w14:textId="77777777" w:rsidR="00E43BD1" w:rsidRDefault="00E43BD1" w:rsidP="008329C2">
      <w:pPr>
        <w:pStyle w:val="Lijstaline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prijs</w:t>
      </w:r>
      <w:r>
        <w:rPr>
          <w:rFonts w:cstheme="minorHAnsi"/>
          <w:sz w:val="20"/>
        </w:rPr>
        <w:t>;</w:t>
      </w:r>
    </w:p>
    <w:p w14:paraId="11F0CE82" w14:textId="77777777" w:rsidR="00E43BD1" w:rsidRPr="00E43BD1" w:rsidRDefault="00E43BD1" w:rsidP="008329C2">
      <w:pPr>
        <w:pStyle w:val="Lijstaline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tijd</w:t>
      </w:r>
      <w:r>
        <w:rPr>
          <w:rFonts w:cstheme="minorHAnsi"/>
          <w:sz w:val="20"/>
        </w:rPr>
        <w:t>.</w:t>
      </w:r>
    </w:p>
    <w:p w14:paraId="11F0CE83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11F0CE8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11F0CE84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11F0CE85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11F0CE89" w14:textId="77777777" w:rsidTr="00F61BA2">
        <w:tc>
          <w:tcPr>
            <w:tcW w:w="3828" w:type="dxa"/>
          </w:tcPr>
          <w:p w14:paraId="11F0CE87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11F0CE88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11F0CE8C" w14:textId="77777777" w:rsidTr="00F61BA2">
        <w:tc>
          <w:tcPr>
            <w:tcW w:w="3828" w:type="dxa"/>
          </w:tcPr>
          <w:p w14:paraId="11F0CE8A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8B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11F0CE8F" w14:textId="77777777" w:rsidTr="00F61BA2">
        <w:tc>
          <w:tcPr>
            <w:tcW w:w="3828" w:type="dxa"/>
          </w:tcPr>
          <w:p w14:paraId="11F0CE8D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8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11F0CE9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11F0CE90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9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9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11F0CE9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11F0CE9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98" w14:textId="77777777" w:rsidTr="00F61BA2">
        <w:tc>
          <w:tcPr>
            <w:tcW w:w="3828" w:type="dxa"/>
          </w:tcPr>
          <w:p w14:paraId="11F0CE9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11F0CE9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9B" w14:textId="77777777" w:rsidTr="00F61BA2">
        <w:tc>
          <w:tcPr>
            <w:tcW w:w="3828" w:type="dxa"/>
          </w:tcPr>
          <w:p w14:paraId="11F0CE9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11F0CE9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9E" w14:textId="77777777" w:rsidTr="00F61BA2">
        <w:tc>
          <w:tcPr>
            <w:tcW w:w="3828" w:type="dxa"/>
          </w:tcPr>
          <w:p w14:paraId="11F0CE9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9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A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11F0CE9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A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A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11F0CEA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lastRenderedPageBreak/>
              <w:t>Kans 3</w:t>
            </w:r>
          </w:p>
        </w:tc>
        <w:tc>
          <w:tcPr>
            <w:tcW w:w="4819" w:type="dxa"/>
          </w:tcPr>
          <w:p w14:paraId="11F0CEA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A7" w14:textId="77777777" w:rsidTr="00F61BA2">
        <w:tc>
          <w:tcPr>
            <w:tcW w:w="3828" w:type="dxa"/>
          </w:tcPr>
          <w:p w14:paraId="11F0CEA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11F0CEA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AA" w14:textId="77777777" w:rsidTr="00F61BA2">
        <w:tc>
          <w:tcPr>
            <w:tcW w:w="3828" w:type="dxa"/>
          </w:tcPr>
          <w:p w14:paraId="11F0CEA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11F0CEA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AD" w14:textId="77777777" w:rsidTr="00F61BA2">
        <w:tc>
          <w:tcPr>
            <w:tcW w:w="3828" w:type="dxa"/>
          </w:tcPr>
          <w:p w14:paraId="11F0CEA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A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B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11F0CEA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A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B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11F0CEB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11F0CEB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B6" w14:textId="77777777" w:rsidTr="00F61BA2">
        <w:tc>
          <w:tcPr>
            <w:tcW w:w="3828" w:type="dxa"/>
          </w:tcPr>
          <w:p w14:paraId="11F0CEB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11F0CEB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B9" w14:textId="77777777" w:rsidTr="00F61BA2">
        <w:tc>
          <w:tcPr>
            <w:tcW w:w="3828" w:type="dxa"/>
          </w:tcPr>
          <w:p w14:paraId="11F0CEB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11F0CEB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BC" w14:textId="77777777" w:rsidTr="00F61BA2">
        <w:tc>
          <w:tcPr>
            <w:tcW w:w="3828" w:type="dxa"/>
          </w:tcPr>
          <w:p w14:paraId="11F0CEB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B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B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11F0CEB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B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C2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11F0CEC0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11F0CEC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C5" w14:textId="77777777" w:rsidTr="00F61BA2">
        <w:tc>
          <w:tcPr>
            <w:tcW w:w="3828" w:type="dxa"/>
          </w:tcPr>
          <w:p w14:paraId="11F0CEC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11F0CEC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C8" w14:textId="77777777" w:rsidTr="00F61BA2">
        <w:tc>
          <w:tcPr>
            <w:tcW w:w="3828" w:type="dxa"/>
          </w:tcPr>
          <w:p w14:paraId="11F0CEC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11F0CEC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CB" w14:textId="77777777" w:rsidTr="00F61BA2">
        <w:tc>
          <w:tcPr>
            <w:tcW w:w="3828" w:type="dxa"/>
          </w:tcPr>
          <w:p w14:paraId="11F0CEC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C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1F0CECE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11F0CEC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11F0CEC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11F0CECF" w14:textId="77777777" w:rsidR="00502B58" w:rsidRDefault="00502B58"/>
    <w:p w14:paraId="11F0CED0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0CED3" w14:textId="77777777" w:rsidR="00967FF2" w:rsidRDefault="00967FF2" w:rsidP="00967FF2">
      <w:pPr>
        <w:spacing w:after="0" w:line="240" w:lineRule="auto"/>
      </w:pPr>
      <w:r>
        <w:separator/>
      </w:r>
    </w:p>
  </w:endnote>
  <w:endnote w:type="continuationSeparator" w:id="0">
    <w:p w14:paraId="11F0CED4" w14:textId="77777777" w:rsidR="00967FF2" w:rsidRDefault="00967FF2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0CED5" w14:textId="77777777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XI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0CED1" w14:textId="77777777" w:rsidR="00967FF2" w:rsidRDefault="00967FF2" w:rsidP="00967FF2">
      <w:pPr>
        <w:spacing w:after="0" w:line="240" w:lineRule="auto"/>
      </w:pPr>
      <w:r>
        <w:separator/>
      </w:r>
    </w:p>
  </w:footnote>
  <w:footnote w:type="continuationSeparator" w:id="0">
    <w:p w14:paraId="11F0CED2" w14:textId="77777777" w:rsidR="00967FF2" w:rsidRDefault="00967FF2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0CF6"/>
    <w:rsid w:val="00003286"/>
    <w:rsid w:val="00053290"/>
    <w:rsid w:val="00066A26"/>
    <w:rsid w:val="000740D7"/>
    <w:rsid w:val="000E0CF6"/>
    <w:rsid w:val="00164A17"/>
    <w:rsid w:val="002A732D"/>
    <w:rsid w:val="002F1606"/>
    <w:rsid w:val="00320B31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8329C2"/>
    <w:rsid w:val="00880E9F"/>
    <w:rsid w:val="009058D5"/>
    <w:rsid w:val="0091008B"/>
    <w:rsid w:val="00945FA9"/>
    <w:rsid w:val="00967FF2"/>
    <w:rsid w:val="00A020E4"/>
    <w:rsid w:val="00A2543E"/>
    <w:rsid w:val="00B2751C"/>
    <w:rsid w:val="00B368EA"/>
    <w:rsid w:val="00C01ABD"/>
    <w:rsid w:val="00D6312F"/>
    <w:rsid w:val="00DC4525"/>
    <w:rsid w:val="00E43BD1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CE7D"/>
  <w15:docId w15:val="{3A3C4DF5-2E3B-4CD7-85ED-32F10839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C4DBAC4C8F4F45B6BFCA81855705BD" ma:contentTypeVersion="" ma:contentTypeDescription="Een nieuw document maken." ma:contentTypeScope="" ma:versionID="256f8fc3b941ae688ef6deb77cf4dc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3ac431a69751f40369da1d2d060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Klantnaa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42758B8-AC1B-4357-AEE3-0F51F9D7F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Sabrina van Heck</cp:lastModifiedBy>
  <cp:revision>22</cp:revision>
  <dcterms:created xsi:type="dcterms:W3CDTF">2012-06-11T13:28:00Z</dcterms:created>
  <dcterms:modified xsi:type="dcterms:W3CDTF">2015-11-27T10:20:00Z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0x01010083C4DBAC4C8F4F45B6BFCA81855705BD</vt:lpwstr>
  </property>
</Properties>
</file>